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93" w:rsidRPr="00A97869" w:rsidRDefault="00494A93" w:rsidP="00494A93">
      <w:pPr>
        <w:jc w:val="center"/>
        <w:rPr>
          <w:rFonts w:ascii="Verdana" w:hAnsi="Verdana"/>
          <w:b/>
          <w:bCs/>
          <w:sz w:val="20"/>
          <w:szCs w:val="20"/>
        </w:rPr>
      </w:pPr>
      <w:r w:rsidRPr="00A97869">
        <w:rPr>
          <w:rFonts w:ascii="Verdana" w:hAnsi="Verdana"/>
          <w:b/>
          <w:bCs/>
          <w:sz w:val="20"/>
          <w:szCs w:val="20"/>
        </w:rPr>
        <w:t xml:space="preserve">Allegato </w:t>
      </w:r>
      <w:r>
        <w:rPr>
          <w:rFonts w:ascii="Verdana" w:hAnsi="Verdana"/>
          <w:b/>
          <w:bCs/>
          <w:sz w:val="20"/>
          <w:szCs w:val="20"/>
        </w:rPr>
        <w:t>C</w:t>
      </w:r>
      <w:r w:rsidRPr="00A97869">
        <w:rPr>
          <w:rFonts w:ascii="Verdana" w:hAnsi="Verdana"/>
          <w:b/>
          <w:bCs/>
          <w:sz w:val="20"/>
          <w:szCs w:val="20"/>
        </w:rPr>
        <w:t xml:space="preserve"> </w:t>
      </w:r>
    </w:p>
    <w:p w:rsidR="00494A93" w:rsidRDefault="00494A93" w:rsidP="00494A93">
      <w:pPr>
        <w:jc w:val="center"/>
      </w:pPr>
    </w:p>
    <w:p w:rsidR="00494A93" w:rsidRPr="001D75C6" w:rsidRDefault="00494A93" w:rsidP="00494A9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ARTICOLAZIONE </w:t>
      </w:r>
      <w:r w:rsidRPr="001D75C6">
        <w:rPr>
          <w:b/>
        </w:rPr>
        <w:t xml:space="preserve"> DELLE ATTIVITA’ FORMATIVE</w:t>
      </w:r>
    </w:p>
    <w:p w:rsidR="00494A93" w:rsidRPr="001D75C6" w:rsidRDefault="00494A93" w:rsidP="00494A93">
      <w:pPr>
        <w:ind w:right="-1"/>
        <w:jc w:val="center"/>
        <w:rPr>
          <w:b/>
        </w:rPr>
      </w:pPr>
    </w:p>
    <w:p w:rsidR="00494A93" w:rsidRDefault="00494A93" w:rsidP="00494A93">
      <w:pPr>
        <w:ind w:right="-1"/>
        <w:jc w:val="center"/>
        <w:rPr>
          <w:b/>
          <w:u w:val="single"/>
        </w:rPr>
      </w:pPr>
      <w:r w:rsidRPr="00E93C99">
        <w:rPr>
          <w:b/>
          <w:u w:val="single"/>
        </w:rPr>
        <w:t>Percorso formativo A (25 ore)</w:t>
      </w:r>
    </w:p>
    <w:p w:rsidR="00494A93" w:rsidRPr="00353690" w:rsidRDefault="00494A93" w:rsidP="00494A93">
      <w:pPr>
        <w:ind w:right="-1"/>
        <w:rPr>
          <w:b/>
          <w:color w:val="FF0000"/>
        </w:rPr>
      </w:pPr>
      <w:r>
        <w:rPr>
          <w:b/>
        </w:rPr>
        <w:t xml:space="preserve"> </w:t>
      </w:r>
      <w:r w:rsidRPr="00353690">
        <w:rPr>
          <w:b/>
          <w:color w:val="FF0000"/>
        </w:rPr>
        <w:t>Lezione frontale n. 12 ore</w:t>
      </w:r>
    </w:p>
    <w:p w:rsidR="00494A93" w:rsidRPr="00115684" w:rsidRDefault="00494A93" w:rsidP="00494A93">
      <w:pPr>
        <w:pStyle w:val="Default"/>
        <w:spacing w:after="42"/>
        <w:jc w:val="both"/>
        <w:rPr>
          <w:rFonts w:cs="Essonnes Display"/>
          <w:color w:val="0070C0"/>
        </w:rPr>
      </w:pPr>
      <w:r w:rsidRPr="00353690">
        <w:rPr>
          <w:b/>
          <w:color w:val="0070C0"/>
        </w:rPr>
        <w:t xml:space="preserve">Attività </w:t>
      </w:r>
      <w:proofErr w:type="spellStart"/>
      <w:r w:rsidRPr="00353690">
        <w:rPr>
          <w:b/>
          <w:color w:val="0070C0"/>
        </w:rPr>
        <w:t>laboratoriale</w:t>
      </w:r>
      <w:proofErr w:type="spellEnd"/>
      <w:r w:rsidRPr="00353690">
        <w:rPr>
          <w:b/>
          <w:color w:val="0070C0"/>
        </w:rPr>
        <w:t>, esercitazioni e pratica didattica n. 8 ore</w:t>
      </w:r>
      <w:r>
        <w:rPr>
          <w:b/>
          <w:color w:val="0070C0"/>
        </w:rPr>
        <w:t xml:space="preserve"> - </w:t>
      </w:r>
      <w:r w:rsidRPr="00115684">
        <w:rPr>
          <w:rFonts w:cs="Essonnes Display"/>
          <w:color w:val="0070C0"/>
        </w:rPr>
        <w:t>(</w:t>
      </w:r>
      <w:r w:rsidRPr="00115684">
        <w:rPr>
          <w:rFonts w:cs="Essonnes Display"/>
          <w:i/>
          <w:color w:val="0070C0"/>
        </w:rPr>
        <w:t>I corsisti saranno suddivisi in due gruppi seguiti da due diversi formatori</w:t>
      </w:r>
      <w:r w:rsidRPr="00115684">
        <w:rPr>
          <w:rFonts w:cs="Essonnes Display"/>
          <w:color w:val="0070C0"/>
        </w:rPr>
        <w:t>)</w:t>
      </w:r>
    </w:p>
    <w:p w:rsidR="00494A93" w:rsidRPr="001D75C6" w:rsidRDefault="00494A93" w:rsidP="00494A93">
      <w:pPr>
        <w:pStyle w:val="Default"/>
        <w:spacing w:after="42"/>
      </w:pPr>
      <w:r w:rsidRPr="001D75C6">
        <w:t xml:space="preserve">Attività on </w:t>
      </w:r>
      <w:proofErr w:type="spellStart"/>
      <w:r w:rsidRPr="001D75C6">
        <w:t>line</w:t>
      </w:r>
      <w:proofErr w:type="spellEnd"/>
      <w:r w:rsidRPr="001D75C6">
        <w:t xml:space="preserve"> (5 ore): tramite piattaforma “</w:t>
      </w:r>
      <w:proofErr w:type="spellStart"/>
      <w:r w:rsidRPr="001D75C6">
        <w:t>Moodle</w:t>
      </w:r>
      <w:proofErr w:type="spellEnd"/>
      <w:r w:rsidRPr="001D75C6">
        <w:t>” dedicata</w:t>
      </w:r>
    </w:p>
    <w:p w:rsidR="00494A93" w:rsidRPr="001D75C6" w:rsidRDefault="00494A93" w:rsidP="00494A93">
      <w:pPr>
        <w:ind w:right="-1"/>
        <w:rPr>
          <w:b/>
        </w:rPr>
      </w:pPr>
    </w:p>
    <w:p w:rsidR="00494A93" w:rsidRPr="001D75C6" w:rsidRDefault="00494A93" w:rsidP="00494A93">
      <w:pPr>
        <w:ind w:right="-1"/>
        <w:jc w:val="both"/>
      </w:pPr>
      <w:r>
        <w:rPr>
          <w:b/>
        </w:rPr>
        <w:t>1^ incontro</w:t>
      </w:r>
    </w:p>
    <w:p w:rsidR="00494A93" w:rsidRDefault="00494A93" w:rsidP="00494A93">
      <w:pPr>
        <w:ind w:right="-1"/>
        <w:rPr>
          <w:b/>
          <w:color w:val="FF0000"/>
        </w:rPr>
      </w:pPr>
      <w:r w:rsidRPr="001D75C6">
        <w:t>- ore 15.30/1</w:t>
      </w:r>
      <w:r>
        <w:t>9</w:t>
      </w:r>
      <w:r w:rsidRPr="001D75C6">
        <w:t xml:space="preserve">.30: lezione frontale, </w:t>
      </w:r>
      <w:r w:rsidRPr="001D75C6">
        <w:rPr>
          <w:i/>
        </w:rPr>
        <w:t xml:space="preserve">“Le </w:t>
      </w:r>
      <w:r w:rsidRPr="001D75C6">
        <w:rPr>
          <w:i/>
          <w:color w:val="000000"/>
        </w:rPr>
        <w:t>Linee guida per l’</w:t>
      </w:r>
      <w:r w:rsidRPr="001D75C6">
        <w:rPr>
          <w:i/>
          <w:iCs/>
          <w:color w:val="000000"/>
        </w:rPr>
        <w:t>integrazione scolastica degli alunni con disabilità (2009)”</w:t>
      </w:r>
      <w:r>
        <w:rPr>
          <w:i/>
          <w:iCs/>
          <w:color w:val="000000"/>
        </w:rPr>
        <w:t xml:space="preserve">- </w:t>
      </w:r>
      <w:r w:rsidRPr="001D75C6">
        <w:rPr>
          <w:i/>
        </w:rPr>
        <w:t>“</w:t>
      </w:r>
      <w:r w:rsidRPr="001D75C6">
        <w:rPr>
          <w:i/>
          <w:color w:val="000000"/>
        </w:rPr>
        <w:t>La &lt;&lt;</w:t>
      </w:r>
      <w:r w:rsidRPr="001D75C6">
        <w:rPr>
          <w:b/>
          <w:i/>
          <w:color w:val="000000"/>
        </w:rPr>
        <w:t>presa in carico&gt;&gt;</w:t>
      </w:r>
      <w:r w:rsidRPr="001D75C6">
        <w:rPr>
          <w:i/>
          <w:color w:val="000000"/>
        </w:rPr>
        <w:t xml:space="preserve"> dell’alunno disabile</w:t>
      </w:r>
      <w:r w:rsidRPr="001D75C6">
        <w:rPr>
          <w:b/>
          <w:bCs/>
          <w:i/>
          <w:color w:val="000000"/>
        </w:rPr>
        <w:t xml:space="preserve"> </w:t>
      </w:r>
      <w:r w:rsidRPr="001D75C6">
        <w:rPr>
          <w:bCs/>
          <w:i/>
          <w:color w:val="000000"/>
        </w:rPr>
        <w:t>da parte di tutta la</w:t>
      </w:r>
      <w:r w:rsidRPr="001D75C6">
        <w:rPr>
          <w:b/>
          <w:bCs/>
          <w:i/>
          <w:color w:val="000000"/>
        </w:rPr>
        <w:t xml:space="preserve"> &lt;&lt;comunità educante&gt;&gt;</w:t>
      </w:r>
      <w:r w:rsidRPr="001D75C6">
        <w:rPr>
          <w:i/>
          <w:color w:val="000000"/>
        </w:rPr>
        <w:t>: la corresponsabilità educativa, il ruolo delle figure specialistiche, il ruolo di altri soggetti del territorio appartenenti alla “comunità educante”.</w:t>
      </w:r>
      <w:r>
        <w:rPr>
          <w:i/>
          <w:color w:val="000000"/>
        </w:rPr>
        <w:t xml:space="preserve">                                                                                                    </w:t>
      </w:r>
      <w:r w:rsidRPr="004972D9">
        <w:rPr>
          <w:b/>
          <w:color w:val="FF0000"/>
        </w:rPr>
        <w:t>h.4</w:t>
      </w:r>
    </w:p>
    <w:p w:rsidR="00494A93" w:rsidRPr="00E93C99" w:rsidRDefault="00494A93" w:rsidP="00494A93">
      <w:pPr>
        <w:ind w:right="-1"/>
        <w:rPr>
          <w:b/>
          <w:color w:val="FF0000"/>
        </w:rPr>
      </w:pPr>
    </w:p>
    <w:p w:rsidR="00494A93" w:rsidRPr="001D75C6" w:rsidRDefault="00494A93" w:rsidP="00494A93">
      <w:pPr>
        <w:ind w:right="-1"/>
        <w:jc w:val="both"/>
      </w:pPr>
      <w:r>
        <w:rPr>
          <w:b/>
        </w:rPr>
        <w:t>2^ incontro</w:t>
      </w:r>
    </w:p>
    <w:p w:rsidR="00494A93" w:rsidRPr="004972D9" w:rsidRDefault="00494A93" w:rsidP="00494A93">
      <w:pPr>
        <w:pStyle w:val="Default"/>
        <w:spacing w:after="42"/>
        <w:rPr>
          <w:b/>
          <w:color w:val="FF0000"/>
        </w:rPr>
      </w:pPr>
      <w:r w:rsidRPr="001D75C6">
        <w:t>- ore 15.30/1</w:t>
      </w:r>
      <w:r>
        <w:t>7</w:t>
      </w:r>
      <w:r w:rsidRPr="001D75C6">
        <w:t>.30: lezione frontale, “</w:t>
      </w:r>
      <w:r w:rsidRPr="001D75C6">
        <w:rPr>
          <w:i/>
        </w:rPr>
        <w:t>La</w:t>
      </w:r>
      <w:r w:rsidRPr="001D75C6">
        <w:rPr>
          <w:rStyle w:val="A11"/>
          <w:i/>
        </w:rPr>
        <w:t xml:space="preserve"> </w:t>
      </w:r>
      <w:r w:rsidRPr="001D75C6">
        <w:rPr>
          <w:i/>
        </w:rPr>
        <w:t>leadership educativa per l’inclusione : come promuovere e favorire la relazione con le famiglie e le associazioni valorizzando la condivisione di obiettivi e le modalità di lettura e di risposta dei bisogni”</w:t>
      </w:r>
      <w:r w:rsidRPr="001D75C6">
        <w:t>.</w:t>
      </w:r>
      <w:r>
        <w:t xml:space="preserve">                                                                                                                             </w:t>
      </w:r>
      <w:r w:rsidRPr="004972D9">
        <w:rPr>
          <w:b/>
          <w:color w:val="FF0000"/>
        </w:rPr>
        <w:t>h.</w:t>
      </w:r>
      <w:r>
        <w:rPr>
          <w:b/>
          <w:color w:val="FF0000"/>
        </w:rPr>
        <w:t>2</w:t>
      </w:r>
    </w:p>
    <w:p w:rsidR="00494A93" w:rsidRDefault="00494A93" w:rsidP="00494A93">
      <w:pPr>
        <w:pStyle w:val="Default"/>
        <w:spacing w:after="42"/>
        <w:jc w:val="both"/>
        <w:rPr>
          <w:i/>
        </w:rPr>
      </w:pPr>
      <w:r w:rsidRPr="001D75C6">
        <w:t>- ore 1</w:t>
      </w:r>
      <w:r>
        <w:t>7</w:t>
      </w:r>
      <w:r w:rsidRPr="001D75C6">
        <w:t xml:space="preserve">.30/19.30: attività </w:t>
      </w:r>
      <w:proofErr w:type="spellStart"/>
      <w:r w:rsidRPr="001D75C6">
        <w:t>laboratoriale</w:t>
      </w:r>
      <w:proofErr w:type="spellEnd"/>
      <w:r w:rsidRPr="001D75C6">
        <w:t xml:space="preserve">, esercitazioni e pratica didattica, </w:t>
      </w:r>
      <w:r w:rsidRPr="001D75C6">
        <w:rPr>
          <w:i/>
        </w:rPr>
        <w:t>“come sostenere lo sviluppo di una cultura dell’inclusione nel mondo della scuola, in collaborazione con il terzo settore, le istituzioni locali e socio-sanitarie e altri attori del territor</w:t>
      </w:r>
      <w:r>
        <w:rPr>
          <w:i/>
        </w:rPr>
        <w:t>io per una piena assunzione dei</w:t>
      </w:r>
    </w:p>
    <w:p w:rsidR="00494A93" w:rsidRDefault="00494A93" w:rsidP="00494A93">
      <w:pPr>
        <w:pStyle w:val="Default"/>
        <w:spacing w:after="42"/>
        <w:jc w:val="both"/>
        <w:rPr>
          <w:i/>
        </w:rPr>
      </w:pPr>
      <w:r w:rsidRPr="001D75C6">
        <w:rPr>
          <w:i/>
        </w:rPr>
        <w:t xml:space="preserve">progetti di vita degli allievi disabili”. </w:t>
      </w:r>
      <w:r>
        <w:rPr>
          <w:i/>
        </w:rPr>
        <w:t xml:space="preserve">                                                                                                                                                    </w:t>
      </w:r>
    </w:p>
    <w:p w:rsidR="00494A93" w:rsidRDefault="00494A93" w:rsidP="00494A93">
      <w:pPr>
        <w:pStyle w:val="Default"/>
        <w:spacing w:after="42"/>
        <w:jc w:val="both"/>
        <w:rPr>
          <w:b/>
          <w:color w:val="0070C0"/>
        </w:rPr>
      </w:pPr>
      <w:r w:rsidRPr="004972D9">
        <w:rPr>
          <w:b/>
          <w:color w:val="0070C0"/>
        </w:rPr>
        <w:t>h.2</w:t>
      </w:r>
      <w:r>
        <w:rPr>
          <w:b/>
          <w:color w:val="0070C0"/>
        </w:rPr>
        <w:t xml:space="preserve">  </w:t>
      </w:r>
    </w:p>
    <w:p w:rsidR="00494A93" w:rsidRPr="004972D9" w:rsidRDefault="00494A93" w:rsidP="00494A93">
      <w:pPr>
        <w:pStyle w:val="Default"/>
        <w:spacing w:after="42"/>
        <w:jc w:val="both"/>
        <w:rPr>
          <w:b/>
          <w:color w:val="0070C0"/>
        </w:rPr>
      </w:pPr>
    </w:p>
    <w:p w:rsidR="00494A93" w:rsidRPr="001D75C6" w:rsidRDefault="00494A93" w:rsidP="00494A93">
      <w:pPr>
        <w:ind w:right="-1"/>
        <w:jc w:val="both"/>
      </w:pPr>
      <w:r>
        <w:rPr>
          <w:b/>
        </w:rPr>
        <w:t>3^ incontro</w:t>
      </w:r>
    </w:p>
    <w:p w:rsidR="00494A93" w:rsidRPr="004972D9" w:rsidRDefault="00494A93" w:rsidP="00494A93">
      <w:pPr>
        <w:ind w:right="-1"/>
        <w:rPr>
          <w:b/>
          <w:color w:val="FF0000"/>
        </w:rPr>
      </w:pPr>
      <w:r w:rsidRPr="001D75C6">
        <w:t>- ore 9.00/1</w:t>
      </w:r>
      <w:r>
        <w:t>1</w:t>
      </w:r>
      <w:r w:rsidRPr="001D75C6">
        <w:t>.00:</w:t>
      </w:r>
      <w:r w:rsidRPr="001D75C6">
        <w:rPr>
          <w:color w:val="000000"/>
        </w:rPr>
        <w:t xml:space="preserve"> </w:t>
      </w:r>
      <w:r w:rsidRPr="001D75C6">
        <w:t xml:space="preserve">lezione frontale, </w:t>
      </w:r>
      <w:r w:rsidRPr="001D75C6">
        <w:rPr>
          <w:i/>
        </w:rPr>
        <w:t xml:space="preserve">“La </w:t>
      </w:r>
      <w:r w:rsidRPr="001D75C6">
        <w:rPr>
          <w:i/>
          <w:color w:val="000000"/>
        </w:rPr>
        <w:t>relazione tra progettazione e metodologie didattiche curriculari e sviluppo di competenze acquisite in orario extrascolastico che concorrono positivamente alla realizzazione del progetto di vita per l’alunno disabile”.</w:t>
      </w:r>
      <w:r>
        <w:rPr>
          <w:i/>
          <w:color w:val="000000"/>
        </w:rPr>
        <w:t xml:space="preserve">                                                                                                </w:t>
      </w:r>
      <w:r w:rsidRPr="004972D9">
        <w:rPr>
          <w:b/>
          <w:color w:val="FF0000"/>
        </w:rPr>
        <w:t>h.</w:t>
      </w:r>
      <w:r>
        <w:rPr>
          <w:b/>
          <w:color w:val="FF0000"/>
        </w:rPr>
        <w:t>2</w:t>
      </w:r>
    </w:p>
    <w:p w:rsidR="00494A93" w:rsidRPr="004972D9" w:rsidRDefault="00494A93" w:rsidP="00494A93">
      <w:pPr>
        <w:ind w:right="-1"/>
        <w:rPr>
          <w:b/>
          <w:color w:val="0070C0"/>
        </w:rPr>
      </w:pPr>
      <w:r w:rsidRPr="001D75C6">
        <w:t>- ore 1</w:t>
      </w:r>
      <w:r>
        <w:t>1</w:t>
      </w:r>
      <w:r w:rsidRPr="001D75C6">
        <w:t>.00/13.00</w:t>
      </w:r>
      <w:r w:rsidRPr="001D75C6">
        <w:rPr>
          <w:rStyle w:val="A11"/>
        </w:rPr>
        <w:t xml:space="preserve">: </w:t>
      </w:r>
      <w:r w:rsidRPr="001D75C6">
        <w:t xml:space="preserve">attività </w:t>
      </w:r>
      <w:proofErr w:type="spellStart"/>
      <w:r w:rsidRPr="001D75C6">
        <w:t>laboratoriale</w:t>
      </w:r>
      <w:proofErr w:type="spellEnd"/>
      <w:r w:rsidRPr="001D75C6">
        <w:t xml:space="preserve">, esercitazioni e pratica didattica, </w:t>
      </w:r>
      <w:r w:rsidRPr="001D75C6">
        <w:rPr>
          <w:i/>
        </w:rPr>
        <w:t>“Metodologie e strumenti per favorire l’integrazione tra attività curricolari ed extracurriculari”</w:t>
      </w:r>
      <w:r>
        <w:rPr>
          <w:i/>
        </w:rPr>
        <w:t xml:space="preserve">                                                          </w:t>
      </w:r>
      <w:r w:rsidRPr="004972D9">
        <w:rPr>
          <w:b/>
          <w:color w:val="0070C0"/>
        </w:rPr>
        <w:t>h.2</w:t>
      </w:r>
      <w:r>
        <w:rPr>
          <w:b/>
          <w:color w:val="0070C0"/>
        </w:rPr>
        <w:t xml:space="preserve">  </w:t>
      </w:r>
    </w:p>
    <w:p w:rsidR="00494A93" w:rsidRPr="001D75C6" w:rsidRDefault="00494A93" w:rsidP="00494A93">
      <w:pPr>
        <w:ind w:right="-1"/>
        <w:jc w:val="both"/>
        <w:rPr>
          <w:u w:val="single"/>
        </w:rPr>
      </w:pPr>
      <w:r w:rsidRPr="001D75C6">
        <w:rPr>
          <w:u w:val="single"/>
        </w:rPr>
        <w:t>Pausa pranzo ore 13.00/14.00</w:t>
      </w:r>
    </w:p>
    <w:p w:rsidR="00494A93" w:rsidRPr="004972D9" w:rsidRDefault="00494A93" w:rsidP="00494A93">
      <w:pPr>
        <w:ind w:right="-1"/>
        <w:rPr>
          <w:b/>
          <w:color w:val="FF0000"/>
        </w:rPr>
      </w:pPr>
      <w:r w:rsidRPr="001D75C6">
        <w:t>- ore 14.00/1</w:t>
      </w:r>
      <w:r>
        <w:t>6</w:t>
      </w:r>
      <w:r w:rsidRPr="001D75C6">
        <w:t>.00</w:t>
      </w:r>
      <w:r w:rsidRPr="001D75C6">
        <w:rPr>
          <w:color w:val="000000"/>
        </w:rPr>
        <w:t xml:space="preserve">”:  </w:t>
      </w:r>
      <w:r w:rsidRPr="001D75C6">
        <w:t xml:space="preserve">lezione frontale,  </w:t>
      </w:r>
      <w:r w:rsidRPr="001D75C6">
        <w:rPr>
          <w:i/>
        </w:rPr>
        <w:t>“</w:t>
      </w:r>
      <w:r w:rsidRPr="001D75C6">
        <w:rPr>
          <w:i/>
          <w:color w:val="000000"/>
        </w:rPr>
        <w:t>ripensare la progettazione curricolare come flessibile e aperta: il sostegno &lt;&lt;diffuso&gt;&gt; e il progetto di vita”</w:t>
      </w:r>
      <w:r>
        <w:rPr>
          <w:i/>
          <w:color w:val="000000"/>
        </w:rPr>
        <w:t xml:space="preserve">                                                                                             </w:t>
      </w:r>
      <w:r w:rsidRPr="004972D9">
        <w:rPr>
          <w:b/>
          <w:color w:val="FF0000"/>
        </w:rPr>
        <w:t>h.</w:t>
      </w:r>
      <w:r>
        <w:rPr>
          <w:b/>
          <w:color w:val="FF0000"/>
        </w:rPr>
        <w:t>2</w:t>
      </w:r>
    </w:p>
    <w:p w:rsidR="00494A93" w:rsidRDefault="00494A93" w:rsidP="00494A93">
      <w:pPr>
        <w:ind w:right="-1"/>
        <w:rPr>
          <w:b/>
          <w:color w:val="0070C0"/>
        </w:rPr>
      </w:pPr>
      <w:r w:rsidRPr="001D75C6">
        <w:t>- ore 1</w:t>
      </w:r>
      <w:r>
        <w:t>6</w:t>
      </w:r>
      <w:r w:rsidRPr="001D75C6">
        <w:t>.00/1</w:t>
      </w:r>
      <w:r>
        <w:t>8</w:t>
      </w:r>
      <w:r w:rsidRPr="001D75C6">
        <w:t xml:space="preserve">.00: attività </w:t>
      </w:r>
      <w:proofErr w:type="spellStart"/>
      <w:r w:rsidRPr="001D75C6">
        <w:t>laboratoriale</w:t>
      </w:r>
      <w:proofErr w:type="spellEnd"/>
      <w:r w:rsidRPr="001D75C6">
        <w:t xml:space="preserve">, esercitazioni e pratica didattica, </w:t>
      </w:r>
      <w:r w:rsidRPr="001D75C6">
        <w:rPr>
          <w:i/>
        </w:rPr>
        <w:t>“La progettazione degli</w:t>
      </w:r>
      <w:r w:rsidRPr="001D75C6">
        <w:rPr>
          <w:i/>
          <w:color w:val="000000"/>
        </w:rPr>
        <w:t xml:space="preserve"> inter</w:t>
      </w:r>
      <w:r w:rsidRPr="001D75C6">
        <w:rPr>
          <w:i/>
          <w:color w:val="000000"/>
        </w:rPr>
        <w:softHyphen/>
        <w:t xml:space="preserve">venti formativi per l’inclusione: il </w:t>
      </w:r>
      <w:r w:rsidRPr="001D75C6">
        <w:rPr>
          <w:b/>
          <w:i/>
          <w:iCs/>
          <w:color w:val="000000"/>
        </w:rPr>
        <w:t xml:space="preserve">cooperative </w:t>
      </w:r>
      <w:proofErr w:type="spellStart"/>
      <w:r w:rsidRPr="001D75C6">
        <w:rPr>
          <w:b/>
          <w:i/>
          <w:iCs/>
          <w:color w:val="000000"/>
        </w:rPr>
        <w:t>teaching</w:t>
      </w:r>
      <w:proofErr w:type="spellEnd"/>
      <w:r w:rsidRPr="001D75C6">
        <w:rPr>
          <w:i/>
          <w:iCs/>
          <w:color w:val="000000"/>
        </w:rPr>
        <w:t>”</w:t>
      </w:r>
      <w:r w:rsidRPr="001D75C6">
        <w:rPr>
          <w:i/>
          <w:color w:val="000000"/>
        </w:rPr>
        <w:t>.</w:t>
      </w:r>
      <w:r>
        <w:rPr>
          <w:i/>
          <w:color w:val="000000"/>
        </w:rPr>
        <w:t xml:space="preserve">                                                                                </w:t>
      </w:r>
      <w:r w:rsidRPr="004972D9">
        <w:rPr>
          <w:b/>
          <w:color w:val="0070C0"/>
        </w:rPr>
        <w:t>h.2</w:t>
      </w:r>
      <w:r>
        <w:rPr>
          <w:b/>
          <w:color w:val="0070C0"/>
        </w:rPr>
        <w:t xml:space="preserve"> </w:t>
      </w:r>
    </w:p>
    <w:p w:rsidR="00494A93" w:rsidRPr="00115684" w:rsidRDefault="00494A93" w:rsidP="00494A93">
      <w:pPr>
        <w:ind w:right="-1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494A93" w:rsidRPr="001D75C6" w:rsidRDefault="00494A93" w:rsidP="00494A93">
      <w:pPr>
        <w:ind w:right="-1"/>
        <w:jc w:val="both"/>
      </w:pPr>
      <w:r>
        <w:rPr>
          <w:b/>
        </w:rPr>
        <w:t>4^ incontro</w:t>
      </w:r>
    </w:p>
    <w:p w:rsidR="00494A93" w:rsidRPr="001D75C6" w:rsidRDefault="00494A93" w:rsidP="00494A93">
      <w:pPr>
        <w:pStyle w:val="Default"/>
        <w:rPr>
          <w:i/>
        </w:rPr>
      </w:pPr>
      <w:r w:rsidRPr="001D75C6">
        <w:t>- ore 15.30/1</w:t>
      </w:r>
      <w:r>
        <w:t>7</w:t>
      </w:r>
      <w:r w:rsidRPr="001D75C6">
        <w:t>.30:</w:t>
      </w:r>
      <w:r w:rsidRPr="001D75C6">
        <w:rPr>
          <w:rStyle w:val="A11"/>
        </w:rPr>
        <w:t xml:space="preserve"> </w:t>
      </w:r>
      <w:r w:rsidRPr="001D75C6">
        <w:t xml:space="preserve">lezione frontale, </w:t>
      </w:r>
      <w:r w:rsidRPr="001D75C6">
        <w:rPr>
          <w:i/>
        </w:rPr>
        <w:t>“</w:t>
      </w:r>
      <w:r w:rsidRPr="001D75C6">
        <w:rPr>
          <w:rStyle w:val="A11"/>
          <w:i/>
        </w:rPr>
        <w:t>Come</w:t>
      </w:r>
      <w:r w:rsidRPr="001D75C6">
        <w:rPr>
          <w:i/>
        </w:rPr>
        <w:t xml:space="preserve"> produrre risorse didattiche per gli insegnanti, in collaborazione con università, centri di ricerca e associazioni”.</w:t>
      </w:r>
      <w:r>
        <w:rPr>
          <w:i/>
        </w:rPr>
        <w:t xml:space="preserve">                                                                                     </w:t>
      </w:r>
      <w:r w:rsidRPr="004972D9">
        <w:rPr>
          <w:b/>
          <w:color w:val="FF0000"/>
        </w:rPr>
        <w:t>h.2</w:t>
      </w:r>
    </w:p>
    <w:p w:rsidR="00494A93" w:rsidRPr="002412A8" w:rsidRDefault="00494A93" w:rsidP="00494A93">
      <w:pPr>
        <w:ind w:right="-1"/>
        <w:rPr>
          <w:b/>
          <w:color w:val="0070C0"/>
        </w:rPr>
      </w:pPr>
      <w:r w:rsidRPr="001D75C6">
        <w:t>- ore 1</w:t>
      </w:r>
      <w:r>
        <w:t>7</w:t>
      </w:r>
      <w:r w:rsidRPr="001D75C6">
        <w:t xml:space="preserve">.30/19.30: attività </w:t>
      </w:r>
      <w:proofErr w:type="spellStart"/>
      <w:r w:rsidRPr="001D75C6">
        <w:t>laboratoriale</w:t>
      </w:r>
      <w:proofErr w:type="spellEnd"/>
      <w:r w:rsidRPr="001D75C6">
        <w:t>, ese</w:t>
      </w:r>
      <w:r>
        <w:t xml:space="preserve">rcitazioni e pratica didattica   </w:t>
      </w:r>
      <w:r w:rsidRPr="001D75C6">
        <w:t xml:space="preserve"> </w:t>
      </w:r>
      <w:r w:rsidRPr="001D75C6">
        <w:rPr>
          <w:i/>
        </w:rPr>
        <w:t>“</w:t>
      </w:r>
      <w:r>
        <w:rPr>
          <w:i/>
        </w:rPr>
        <w:t>P</w:t>
      </w:r>
      <w:r w:rsidRPr="001D75C6">
        <w:rPr>
          <w:i/>
        </w:rPr>
        <w:t xml:space="preserve">rogettare, realizzare, valutare percorsi didattici appropriati e integrati, anche in collaborazione con altri soggetti che </w:t>
      </w:r>
      <w:r w:rsidRPr="001D75C6">
        <w:rPr>
          <w:i/>
        </w:rPr>
        <w:lastRenderedPageBreak/>
        <w:t>appartengono alla comunità educante del territorio di riferimento dell’istituzione scolastica”</w:t>
      </w:r>
      <w:r w:rsidRPr="001D75C6">
        <w:t xml:space="preserve"> .</w:t>
      </w:r>
      <w:r>
        <w:t xml:space="preserve">                                            </w:t>
      </w:r>
      <w:r w:rsidRPr="004972D9">
        <w:rPr>
          <w:b/>
          <w:color w:val="0070C0"/>
        </w:rPr>
        <w:t>h.2</w:t>
      </w:r>
      <w:r>
        <w:rPr>
          <w:b/>
          <w:color w:val="0070C0"/>
        </w:rPr>
        <w:t xml:space="preserve">  </w:t>
      </w:r>
    </w:p>
    <w:p w:rsidR="00494A93" w:rsidRDefault="00494A93" w:rsidP="00494A93">
      <w:pPr>
        <w:pStyle w:val="Default"/>
        <w:spacing w:after="42"/>
      </w:pPr>
      <w:r w:rsidRPr="001D75C6">
        <w:t xml:space="preserve">Attività on </w:t>
      </w:r>
      <w:proofErr w:type="spellStart"/>
      <w:r w:rsidRPr="001D75C6">
        <w:t>line</w:t>
      </w:r>
      <w:proofErr w:type="spellEnd"/>
      <w:r w:rsidRPr="001D75C6">
        <w:t xml:space="preserve"> (5 ore): tramite piattaforma “</w:t>
      </w:r>
      <w:proofErr w:type="spellStart"/>
      <w:r w:rsidRPr="001D75C6">
        <w:t>Moodle</w:t>
      </w:r>
      <w:proofErr w:type="spellEnd"/>
      <w:r w:rsidRPr="001D75C6">
        <w:t>” dedicata</w:t>
      </w:r>
    </w:p>
    <w:p w:rsidR="00494A93" w:rsidRPr="001D75C6" w:rsidRDefault="00494A93" w:rsidP="00494A93">
      <w:pPr>
        <w:pStyle w:val="Default"/>
        <w:spacing w:after="42"/>
      </w:pPr>
    </w:p>
    <w:p w:rsidR="00494A93" w:rsidRDefault="00494A93" w:rsidP="00494A93">
      <w:pPr>
        <w:jc w:val="center"/>
        <w:rPr>
          <w:b/>
          <w:u w:val="single"/>
        </w:rPr>
      </w:pPr>
      <w:r w:rsidRPr="00E93C99">
        <w:rPr>
          <w:b/>
          <w:u w:val="single"/>
        </w:rPr>
        <w:t>Percorso formativo B (25 ore)</w:t>
      </w:r>
    </w:p>
    <w:p w:rsidR="00494A93" w:rsidRPr="00E93C99" w:rsidRDefault="00494A93" w:rsidP="00494A93">
      <w:pPr>
        <w:jc w:val="center"/>
        <w:rPr>
          <w:b/>
          <w:u w:val="single"/>
        </w:rPr>
      </w:pPr>
    </w:p>
    <w:p w:rsidR="00494A93" w:rsidRPr="00353690" w:rsidRDefault="00494A93" w:rsidP="00494A93">
      <w:pPr>
        <w:ind w:right="-1"/>
        <w:rPr>
          <w:b/>
          <w:color w:val="FF0000"/>
        </w:rPr>
      </w:pPr>
      <w:r w:rsidRPr="00353690">
        <w:rPr>
          <w:b/>
          <w:color w:val="FF0000"/>
        </w:rPr>
        <w:t>Lezione frontale n. 12 ore</w:t>
      </w:r>
    </w:p>
    <w:p w:rsidR="00494A93" w:rsidRPr="00115684" w:rsidRDefault="00494A93" w:rsidP="00494A93">
      <w:pPr>
        <w:pStyle w:val="Default"/>
        <w:spacing w:after="42"/>
        <w:jc w:val="both"/>
        <w:rPr>
          <w:rFonts w:cs="Essonnes Display"/>
          <w:color w:val="0070C0"/>
        </w:rPr>
      </w:pPr>
      <w:r w:rsidRPr="00353690">
        <w:rPr>
          <w:b/>
          <w:color w:val="0070C0"/>
        </w:rPr>
        <w:t xml:space="preserve">Attività </w:t>
      </w:r>
      <w:proofErr w:type="spellStart"/>
      <w:r w:rsidRPr="00353690">
        <w:rPr>
          <w:b/>
          <w:color w:val="0070C0"/>
        </w:rPr>
        <w:t>laboratoriale</w:t>
      </w:r>
      <w:proofErr w:type="spellEnd"/>
      <w:r w:rsidRPr="00353690">
        <w:rPr>
          <w:b/>
          <w:color w:val="0070C0"/>
        </w:rPr>
        <w:t>, esercitazioni e pratica didattica n. 8 ore</w:t>
      </w:r>
      <w:r>
        <w:rPr>
          <w:b/>
          <w:color w:val="0070C0"/>
        </w:rPr>
        <w:t xml:space="preserve">   </w:t>
      </w:r>
      <w:r w:rsidRPr="00115684">
        <w:rPr>
          <w:rFonts w:cs="Essonnes Display"/>
          <w:color w:val="0070C0"/>
        </w:rPr>
        <w:t>(</w:t>
      </w:r>
      <w:r w:rsidRPr="00115684">
        <w:rPr>
          <w:rFonts w:cs="Essonnes Display"/>
          <w:i/>
          <w:color w:val="0070C0"/>
        </w:rPr>
        <w:t>I corsisti saranno suddivisi in due gruppi seguiti da due diversi formatori</w:t>
      </w:r>
      <w:r w:rsidRPr="00115684">
        <w:rPr>
          <w:rFonts w:cs="Essonnes Display"/>
          <w:color w:val="0070C0"/>
        </w:rPr>
        <w:t>)</w:t>
      </w:r>
    </w:p>
    <w:p w:rsidR="00494A93" w:rsidRDefault="00494A93" w:rsidP="00494A93">
      <w:pPr>
        <w:pStyle w:val="Default"/>
        <w:spacing w:after="42"/>
      </w:pPr>
      <w:r w:rsidRPr="001D75C6">
        <w:t xml:space="preserve">Attività on </w:t>
      </w:r>
      <w:proofErr w:type="spellStart"/>
      <w:r w:rsidRPr="001D75C6">
        <w:t>line</w:t>
      </w:r>
      <w:proofErr w:type="spellEnd"/>
      <w:r w:rsidRPr="001D75C6">
        <w:t xml:space="preserve"> (5 ore): tramite piattaforma “</w:t>
      </w:r>
      <w:proofErr w:type="spellStart"/>
      <w:r w:rsidRPr="001D75C6">
        <w:t>Moodle</w:t>
      </w:r>
      <w:proofErr w:type="spellEnd"/>
      <w:r w:rsidRPr="001D75C6">
        <w:t>” dedicata</w:t>
      </w:r>
    </w:p>
    <w:p w:rsidR="00494A93" w:rsidRPr="001D75C6" w:rsidRDefault="00494A93" w:rsidP="00494A93">
      <w:pPr>
        <w:pStyle w:val="Default"/>
        <w:spacing w:after="42"/>
      </w:pPr>
    </w:p>
    <w:p w:rsidR="00494A93" w:rsidRPr="001D75C6" w:rsidRDefault="00494A93" w:rsidP="00494A93">
      <w:pPr>
        <w:jc w:val="center"/>
        <w:rPr>
          <w:b/>
        </w:rPr>
      </w:pPr>
    </w:p>
    <w:p w:rsidR="00494A93" w:rsidRPr="001D75C6" w:rsidRDefault="00494A93" w:rsidP="00494A93">
      <w:pPr>
        <w:ind w:right="-1"/>
        <w:jc w:val="both"/>
      </w:pPr>
      <w:r>
        <w:rPr>
          <w:b/>
        </w:rPr>
        <w:t>1^ incontro</w:t>
      </w:r>
    </w:p>
    <w:p w:rsidR="00494A93" w:rsidRDefault="00494A93" w:rsidP="00494A93">
      <w:pPr>
        <w:ind w:right="-1"/>
        <w:rPr>
          <w:b/>
          <w:color w:val="FF0000"/>
        </w:rPr>
      </w:pPr>
      <w:r w:rsidRPr="001D75C6">
        <w:t>- ore 15.30/1</w:t>
      </w:r>
      <w:r>
        <w:t>9</w:t>
      </w:r>
      <w:r w:rsidRPr="001D75C6">
        <w:t>.30: lezione frontale</w:t>
      </w:r>
      <w:r w:rsidRPr="001D75C6">
        <w:rPr>
          <w:i/>
        </w:rPr>
        <w:t xml:space="preserve">, “Il livello di </w:t>
      </w:r>
      <w:proofErr w:type="spellStart"/>
      <w:r w:rsidRPr="001D75C6">
        <w:rPr>
          <w:i/>
        </w:rPr>
        <w:t>inclusività</w:t>
      </w:r>
      <w:proofErr w:type="spellEnd"/>
      <w:r w:rsidRPr="001D75C6">
        <w:rPr>
          <w:i/>
        </w:rPr>
        <w:t xml:space="preserve"> della scuola: modelli e metodi”</w:t>
      </w:r>
      <w:r>
        <w:rPr>
          <w:i/>
        </w:rPr>
        <w:t xml:space="preserve"> -</w:t>
      </w:r>
      <w:r w:rsidRPr="001D75C6">
        <w:rPr>
          <w:color w:val="000000"/>
        </w:rPr>
        <w:t xml:space="preserve"> </w:t>
      </w:r>
      <w:r w:rsidRPr="001D75C6">
        <w:rPr>
          <w:i/>
        </w:rPr>
        <w:t>“La definizione di indicatori di qualità per misurare la capacità di inclusione della scuola”.</w:t>
      </w:r>
      <w:r>
        <w:rPr>
          <w:i/>
        </w:rPr>
        <w:t xml:space="preserve">                                         </w:t>
      </w:r>
      <w:r w:rsidRPr="004972D9">
        <w:rPr>
          <w:b/>
          <w:color w:val="FF0000"/>
        </w:rPr>
        <w:t>h.4</w:t>
      </w:r>
    </w:p>
    <w:p w:rsidR="00494A93" w:rsidRDefault="00494A93" w:rsidP="00494A93">
      <w:pPr>
        <w:ind w:right="-1"/>
        <w:rPr>
          <w:i/>
        </w:rPr>
      </w:pPr>
    </w:p>
    <w:p w:rsidR="00494A93" w:rsidRPr="001D75C6" w:rsidRDefault="00494A93" w:rsidP="00494A93">
      <w:pPr>
        <w:ind w:right="-1"/>
        <w:jc w:val="both"/>
      </w:pPr>
      <w:r>
        <w:rPr>
          <w:b/>
        </w:rPr>
        <w:t>2^ incontro</w:t>
      </w:r>
    </w:p>
    <w:p w:rsidR="00494A93" w:rsidRPr="001D75C6" w:rsidRDefault="00494A93" w:rsidP="00494A93">
      <w:pPr>
        <w:ind w:right="-1"/>
        <w:jc w:val="both"/>
      </w:pPr>
      <w:r w:rsidRPr="001D75C6">
        <w:t>- ore 9.00/1</w:t>
      </w:r>
      <w:r>
        <w:t>1</w:t>
      </w:r>
      <w:r w:rsidRPr="001D75C6">
        <w:t>.00:</w:t>
      </w:r>
      <w:r w:rsidRPr="001D75C6">
        <w:rPr>
          <w:color w:val="000000"/>
        </w:rPr>
        <w:t xml:space="preserve"> </w:t>
      </w:r>
      <w:r w:rsidRPr="001D75C6">
        <w:t>lezione frontale</w:t>
      </w:r>
      <w:r>
        <w:t xml:space="preserve"> </w:t>
      </w:r>
      <w:r w:rsidRPr="001D75C6">
        <w:rPr>
          <w:i/>
        </w:rPr>
        <w:t>“Come realizzare elevati standard di qualità nell’inclusione”.</w:t>
      </w:r>
      <w:r w:rsidRPr="00353690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    h.2</w:t>
      </w:r>
    </w:p>
    <w:p w:rsidR="00494A93" w:rsidRPr="004972D9" w:rsidRDefault="00494A93" w:rsidP="00494A93">
      <w:pPr>
        <w:ind w:right="-1"/>
        <w:rPr>
          <w:b/>
          <w:color w:val="0070C0"/>
        </w:rPr>
      </w:pPr>
      <w:r w:rsidRPr="001D75C6">
        <w:t>- ore 1</w:t>
      </w:r>
      <w:r>
        <w:t>1</w:t>
      </w:r>
      <w:r w:rsidRPr="001D75C6">
        <w:t xml:space="preserve">.00/13.00: attività </w:t>
      </w:r>
      <w:proofErr w:type="spellStart"/>
      <w:r w:rsidRPr="001D75C6">
        <w:t>laboratoriale</w:t>
      </w:r>
      <w:proofErr w:type="spellEnd"/>
      <w:r w:rsidRPr="001D75C6">
        <w:t>, esercitazioni e pratica didattica, “</w:t>
      </w:r>
      <w:r w:rsidRPr="001D75C6">
        <w:rPr>
          <w:i/>
        </w:rPr>
        <w:t>Metodologie e strumenti per l’autovalutazione, la valutazione e il miglioramento dell’inclusione nell’istituto”.</w:t>
      </w:r>
      <w:r>
        <w:rPr>
          <w:i/>
        </w:rPr>
        <w:t xml:space="preserve">                                   </w:t>
      </w:r>
      <w:r w:rsidRPr="004972D9">
        <w:rPr>
          <w:b/>
          <w:color w:val="0070C0"/>
        </w:rPr>
        <w:t>h.2</w:t>
      </w:r>
      <w:r>
        <w:rPr>
          <w:b/>
          <w:color w:val="0070C0"/>
        </w:rPr>
        <w:t xml:space="preserve">  </w:t>
      </w:r>
    </w:p>
    <w:p w:rsidR="00494A93" w:rsidRDefault="00494A93" w:rsidP="00494A93">
      <w:pPr>
        <w:pStyle w:val="Default"/>
        <w:spacing w:after="42"/>
        <w:rPr>
          <w:u w:val="single"/>
        </w:rPr>
      </w:pPr>
    </w:p>
    <w:p w:rsidR="00494A93" w:rsidRPr="001D75C6" w:rsidRDefault="00494A93" w:rsidP="00494A93">
      <w:pPr>
        <w:ind w:right="-1"/>
        <w:jc w:val="both"/>
        <w:rPr>
          <w:u w:val="single"/>
        </w:rPr>
      </w:pPr>
      <w:r w:rsidRPr="001D75C6">
        <w:rPr>
          <w:u w:val="single"/>
        </w:rPr>
        <w:t>Pausa pranzo ore 13.00/14.00</w:t>
      </w:r>
    </w:p>
    <w:p w:rsidR="00494A93" w:rsidRPr="001D75C6" w:rsidRDefault="00494A93" w:rsidP="00494A93">
      <w:pPr>
        <w:pStyle w:val="Default"/>
        <w:spacing w:after="42"/>
        <w:rPr>
          <w:i/>
        </w:rPr>
      </w:pPr>
      <w:r w:rsidRPr="001D75C6">
        <w:t>- ore 14.00/1</w:t>
      </w:r>
      <w:r>
        <w:t>6</w:t>
      </w:r>
      <w:r w:rsidRPr="001D75C6">
        <w:t xml:space="preserve">.00:  lezione frontale, </w:t>
      </w:r>
      <w:r w:rsidRPr="001D75C6">
        <w:rPr>
          <w:i/>
        </w:rPr>
        <w:t>La scuola inclusiva: ambienti, relazioni, flessibilità”.</w:t>
      </w:r>
      <w:r w:rsidRPr="00353690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               h.2</w:t>
      </w:r>
    </w:p>
    <w:p w:rsidR="00494A93" w:rsidRPr="001D75C6" w:rsidRDefault="00494A93" w:rsidP="00494A93">
      <w:pPr>
        <w:pStyle w:val="Default"/>
        <w:spacing w:after="42"/>
      </w:pPr>
      <w:r w:rsidRPr="001D75C6">
        <w:t>- ore 1</w:t>
      </w:r>
      <w:r>
        <w:t>6</w:t>
      </w:r>
      <w:r w:rsidRPr="001D75C6">
        <w:t>.00/1</w:t>
      </w:r>
      <w:r>
        <w:t>8</w:t>
      </w:r>
      <w:r w:rsidRPr="001D75C6">
        <w:t xml:space="preserve">.00: attività </w:t>
      </w:r>
      <w:proofErr w:type="spellStart"/>
      <w:r w:rsidRPr="001D75C6">
        <w:t>laboratoriale</w:t>
      </w:r>
      <w:proofErr w:type="spellEnd"/>
      <w:r w:rsidRPr="001D75C6">
        <w:t xml:space="preserve">, esercitazioni e pratica didattica, </w:t>
      </w:r>
      <w:r w:rsidRPr="001D75C6">
        <w:rPr>
          <w:i/>
        </w:rPr>
        <w:t>“l’analisi dei dati, la verifica di impatto, gli esiti a distanza: costruiamo un modello di collaborazione e cooperazione dei team docenti”.</w:t>
      </w:r>
      <w:r w:rsidRPr="00353690">
        <w:rPr>
          <w:b/>
          <w:color w:val="FF0000"/>
        </w:rPr>
        <w:t xml:space="preserve"> </w:t>
      </w:r>
      <w:r w:rsidRPr="004972D9">
        <w:rPr>
          <w:b/>
          <w:color w:val="0070C0"/>
        </w:rPr>
        <w:t>h.2</w:t>
      </w:r>
    </w:p>
    <w:p w:rsidR="00494A93" w:rsidRPr="001D75C6" w:rsidRDefault="00494A93" w:rsidP="00494A93">
      <w:pPr>
        <w:pStyle w:val="Default"/>
        <w:spacing w:after="42"/>
        <w:rPr>
          <w:i/>
        </w:rPr>
      </w:pPr>
    </w:p>
    <w:p w:rsidR="00494A93" w:rsidRPr="001D75C6" w:rsidRDefault="00494A93" w:rsidP="00494A93">
      <w:pPr>
        <w:ind w:right="-1"/>
        <w:jc w:val="both"/>
      </w:pPr>
      <w:r>
        <w:rPr>
          <w:b/>
        </w:rPr>
        <w:t>3^ incontro</w:t>
      </w:r>
    </w:p>
    <w:p w:rsidR="00494A93" w:rsidRPr="001D75C6" w:rsidRDefault="00494A93" w:rsidP="00494A93">
      <w:pPr>
        <w:pStyle w:val="Default"/>
        <w:spacing w:after="42"/>
        <w:rPr>
          <w:i/>
        </w:rPr>
      </w:pPr>
      <w:r w:rsidRPr="001D75C6">
        <w:t>- ore 15.30/1</w:t>
      </w:r>
      <w:r>
        <w:t>7</w:t>
      </w:r>
      <w:r w:rsidRPr="001D75C6">
        <w:t xml:space="preserve">.30: lezione frontale, </w:t>
      </w:r>
      <w:r w:rsidRPr="001D75C6">
        <w:rPr>
          <w:i/>
        </w:rPr>
        <w:t>“La valutazione degli apprendimenti e la certificazione delle competenze degli alunni con disabilità”.</w:t>
      </w:r>
      <w:r w:rsidRPr="00353690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                                                                                                               h.2</w:t>
      </w:r>
    </w:p>
    <w:p w:rsidR="00494A93" w:rsidRPr="004972D9" w:rsidRDefault="00494A93" w:rsidP="00494A93">
      <w:pPr>
        <w:ind w:right="-1"/>
        <w:rPr>
          <w:b/>
          <w:color w:val="0070C0"/>
        </w:rPr>
      </w:pPr>
      <w:r w:rsidRPr="001D75C6">
        <w:t>- ore 1</w:t>
      </w:r>
      <w:r>
        <w:t>7</w:t>
      </w:r>
      <w:r w:rsidRPr="001D75C6">
        <w:t xml:space="preserve">.30/19.30: attività </w:t>
      </w:r>
      <w:proofErr w:type="spellStart"/>
      <w:r w:rsidRPr="001D75C6">
        <w:t>laboratoriale</w:t>
      </w:r>
      <w:proofErr w:type="spellEnd"/>
      <w:r w:rsidRPr="001D75C6">
        <w:t xml:space="preserve">, esercitazioni e pratica didattica, </w:t>
      </w:r>
      <w:r w:rsidRPr="001D75C6">
        <w:rPr>
          <w:i/>
        </w:rPr>
        <w:t>“Metodologie e strumenti di verifica</w:t>
      </w:r>
      <w:r>
        <w:rPr>
          <w:i/>
        </w:rPr>
        <w:t xml:space="preserve">; </w:t>
      </w:r>
      <w:r w:rsidRPr="001D75C6">
        <w:rPr>
          <w:i/>
        </w:rPr>
        <w:t xml:space="preserve"> </w:t>
      </w:r>
      <w:r>
        <w:rPr>
          <w:i/>
        </w:rPr>
        <w:t>l</w:t>
      </w:r>
      <w:r w:rsidRPr="001D75C6">
        <w:rPr>
          <w:i/>
        </w:rPr>
        <w:t>a valutazione degli apprendimenti funzionali all’autonomia e al progetto di vita per l’alunno disabile”</w:t>
      </w:r>
      <w:r w:rsidRPr="00353690">
        <w:rPr>
          <w:b/>
          <w:color w:val="0070C0"/>
        </w:rPr>
        <w:t xml:space="preserve"> </w:t>
      </w:r>
      <w:r>
        <w:rPr>
          <w:b/>
          <w:color w:val="0070C0"/>
        </w:rPr>
        <w:t xml:space="preserve">                                                                                                                                                    </w:t>
      </w:r>
      <w:r w:rsidRPr="004972D9">
        <w:rPr>
          <w:b/>
          <w:color w:val="0070C0"/>
        </w:rPr>
        <w:t>h.2</w:t>
      </w:r>
      <w:r>
        <w:rPr>
          <w:b/>
          <w:color w:val="0070C0"/>
        </w:rPr>
        <w:t xml:space="preserve">  </w:t>
      </w:r>
    </w:p>
    <w:p w:rsidR="00494A93" w:rsidRPr="001D75C6" w:rsidRDefault="00494A93" w:rsidP="00494A93">
      <w:pPr>
        <w:pStyle w:val="Default"/>
        <w:spacing w:after="42"/>
        <w:rPr>
          <w:i/>
        </w:rPr>
      </w:pPr>
    </w:p>
    <w:p w:rsidR="00494A93" w:rsidRPr="001D75C6" w:rsidRDefault="00494A93" w:rsidP="00494A93">
      <w:pPr>
        <w:ind w:right="-1"/>
        <w:jc w:val="both"/>
      </w:pPr>
      <w:r>
        <w:rPr>
          <w:b/>
        </w:rPr>
        <w:t>4^ incontro</w:t>
      </w:r>
    </w:p>
    <w:p w:rsidR="00494A93" w:rsidRPr="001D75C6" w:rsidRDefault="00494A93" w:rsidP="00494A93">
      <w:pPr>
        <w:pStyle w:val="Default"/>
        <w:spacing w:after="42"/>
        <w:rPr>
          <w:i/>
        </w:rPr>
      </w:pPr>
      <w:r w:rsidRPr="001D75C6">
        <w:t>- ore 15.30/1</w:t>
      </w:r>
      <w:r>
        <w:t>7</w:t>
      </w:r>
      <w:r w:rsidRPr="001D75C6">
        <w:t xml:space="preserve">.30: lezione frontale, </w:t>
      </w:r>
      <w:r w:rsidRPr="001D75C6">
        <w:rPr>
          <w:rStyle w:val="A11"/>
          <w:i/>
        </w:rPr>
        <w:t>“</w:t>
      </w:r>
      <w:r w:rsidRPr="001D75C6">
        <w:rPr>
          <w:i/>
        </w:rPr>
        <w:t>La progettazione di ambienti inclusivi e l’uso delle tecnologie digitali come strumenti compensativi”.</w:t>
      </w:r>
      <w:r>
        <w:rPr>
          <w:i/>
        </w:rPr>
        <w:t xml:space="preserve">                                                                                                                  </w:t>
      </w:r>
      <w:r w:rsidRPr="00353690">
        <w:rPr>
          <w:b/>
          <w:color w:val="FF0000"/>
        </w:rPr>
        <w:t xml:space="preserve"> </w:t>
      </w:r>
      <w:r>
        <w:rPr>
          <w:b/>
          <w:color w:val="FF0000"/>
        </w:rPr>
        <w:t>h.2</w:t>
      </w:r>
    </w:p>
    <w:p w:rsidR="00494A93" w:rsidRPr="004972D9" w:rsidRDefault="00494A93" w:rsidP="00494A93">
      <w:pPr>
        <w:ind w:right="-1"/>
        <w:rPr>
          <w:b/>
          <w:color w:val="0070C0"/>
        </w:rPr>
      </w:pPr>
      <w:r w:rsidRPr="001D75C6">
        <w:t>- ore 1</w:t>
      </w:r>
      <w:r>
        <w:t>7</w:t>
      </w:r>
      <w:r w:rsidRPr="001D75C6">
        <w:t xml:space="preserve">.30/19.30: attività </w:t>
      </w:r>
      <w:proofErr w:type="spellStart"/>
      <w:r w:rsidRPr="001D75C6">
        <w:t>laboratoriale</w:t>
      </w:r>
      <w:proofErr w:type="spellEnd"/>
      <w:r w:rsidRPr="001D75C6">
        <w:t xml:space="preserve">, esercitazioni e pratica didattica, </w:t>
      </w:r>
      <w:r w:rsidRPr="001D75C6">
        <w:rPr>
          <w:i/>
        </w:rPr>
        <w:t>“La progettazione individualizzata e personalizzata: modelli e metodologie didattiche collaborative”.</w:t>
      </w:r>
      <w:r w:rsidRPr="00353690">
        <w:rPr>
          <w:b/>
          <w:color w:val="0070C0"/>
        </w:rPr>
        <w:t xml:space="preserve"> </w:t>
      </w:r>
      <w:r>
        <w:rPr>
          <w:b/>
          <w:color w:val="0070C0"/>
        </w:rPr>
        <w:t xml:space="preserve">                                                            </w:t>
      </w:r>
      <w:r w:rsidRPr="004972D9">
        <w:rPr>
          <w:b/>
          <w:color w:val="0070C0"/>
        </w:rPr>
        <w:t>h.2</w:t>
      </w:r>
      <w:r>
        <w:rPr>
          <w:b/>
          <w:color w:val="0070C0"/>
        </w:rPr>
        <w:t xml:space="preserve">  </w:t>
      </w:r>
    </w:p>
    <w:p w:rsidR="00A70798" w:rsidRDefault="00A70798"/>
    <w:sectPr w:rsidR="00A70798" w:rsidSect="00A70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283"/>
  <w:characterSpacingControl w:val="doNotCompress"/>
  <w:compat/>
  <w:rsids>
    <w:rsidRoot w:val="00494A93"/>
    <w:rsid w:val="00494A93"/>
    <w:rsid w:val="00A7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4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11">
    <w:name w:val="A11"/>
    <w:uiPriority w:val="99"/>
    <w:rsid w:val="00494A93"/>
    <w:rPr>
      <w:rFonts w:cs="Essonnes Display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5042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 Utente</dc:creator>
  <cp:lastModifiedBy>Nuovo Utente</cp:lastModifiedBy>
  <cp:revision>1</cp:revision>
  <dcterms:created xsi:type="dcterms:W3CDTF">2017-03-06T15:12:00Z</dcterms:created>
  <dcterms:modified xsi:type="dcterms:W3CDTF">2017-03-06T15:13:00Z</dcterms:modified>
</cp:coreProperties>
</file>