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>Allegato B – Scheda di autovalutazione</w:t>
      </w:r>
    </w:p>
    <w:p w:rsidR="00B97164" w:rsidRDefault="00B97164" w:rsidP="00B97164">
      <w:pPr>
        <w:rPr>
          <w:sz w:val="28"/>
          <w:szCs w:val="28"/>
        </w:rPr>
      </w:pPr>
    </w:p>
    <w:p w:rsidR="00B97164" w:rsidRDefault="00B97164" w:rsidP="00B97164">
      <w:pPr>
        <w:autoSpaceDE w:val="0"/>
        <w:autoSpaceDN w:val="0"/>
        <w:adjustRightInd w:val="0"/>
        <w:jc w:val="both"/>
        <w:rPr>
          <w:bCs/>
        </w:rPr>
      </w:pPr>
    </w:p>
    <w:p w:rsidR="00B97164" w:rsidRDefault="00B97164" w:rsidP="00B9716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OGGETTO: AVVISO</w:t>
      </w:r>
      <w:r w:rsidRPr="00A433F3">
        <w:rPr>
          <w:bCs/>
        </w:rPr>
        <w:t xml:space="preserve">  PER ESPERTO PER LA CONDUZIONE </w:t>
      </w:r>
      <w:proofErr w:type="spellStart"/>
      <w:r w:rsidRPr="00A433F3">
        <w:rPr>
          <w:bCs/>
        </w:rPr>
        <w:t>DI</w:t>
      </w:r>
      <w:proofErr w:type="spellEnd"/>
      <w:r w:rsidRPr="00A433F3">
        <w:rPr>
          <w:bCs/>
        </w:rPr>
        <w:t xml:space="preserve"> LABORATORI PER </w:t>
      </w:r>
      <w:r>
        <w:rPr>
          <w:bCs/>
        </w:rPr>
        <w:t xml:space="preserve"> </w:t>
      </w:r>
    </w:p>
    <w:p w:rsidR="00B97164" w:rsidRPr="00A433F3" w:rsidRDefault="00B97164" w:rsidP="00B9716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</w:t>
      </w:r>
      <w:r w:rsidRPr="00A433F3">
        <w:rPr>
          <w:bCs/>
        </w:rPr>
        <w:t xml:space="preserve">PERSONALE DOCENTE ED EDUCATIVO NEOASSUNTO </w:t>
      </w:r>
      <w:r>
        <w:rPr>
          <w:bCs/>
        </w:rPr>
        <w:t>A.S</w:t>
      </w:r>
      <w:r w:rsidR="0000550B">
        <w:rPr>
          <w:bCs/>
        </w:rPr>
        <w:t>. 2018/19</w:t>
      </w:r>
      <w:r w:rsidRPr="00A433F3">
        <w:rPr>
          <w:bCs/>
        </w:rPr>
        <w:t>.</w:t>
      </w:r>
    </w:p>
    <w:p w:rsidR="00B97164" w:rsidRPr="006222BD" w:rsidRDefault="00B97164" w:rsidP="00B97164">
      <w:pPr>
        <w:jc w:val="center"/>
        <w:rPr>
          <w:sz w:val="22"/>
          <w:szCs w:val="22"/>
        </w:rPr>
      </w:pPr>
    </w:p>
    <w:p w:rsidR="00B97164" w:rsidRDefault="00B97164" w:rsidP="00B97164">
      <w:pPr>
        <w:ind w:left="-567"/>
        <w:jc w:val="both"/>
      </w:pPr>
      <w:proofErr w:type="spellStart"/>
      <w:r w:rsidRPr="00477516">
        <w:t>_I</w:t>
      </w:r>
      <w:proofErr w:type="spellEnd"/>
      <w:r w:rsidRPr="00477516">
        <w:t xml:space="preserve">_ </w:t>
      </w:r>
      <w:proofErr w:type="spellStart"/>
      <w:r w:rsidRPr="00477516">
        <w:t>sottoscritt</w:t>
      </w:r>
      <w:proofErr w:type="spellEnd"/>
      <w:r w:rsidRPr="00477516">
        <w:t>_  _____________________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p w:rsidR="00B97164" w:rsidRPr="00477516" w:rsidRDefault="00B97164" w:rsidP="00B97164">
      <w:pPr>
        <w:ind w:left="-567"/>
        <w:jc w:val="both"/>
      </w:pPr>
    </w:p>
    <w:tbl>
      <w:tblPr>
        <w:tblW w:w="1056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371"/>
        <w:gridCol w:w="1063"/>
        <w:gridCol w:w="1063"/>
        <w:gridCol w:w="1064"/>
      </w:tblGrid>
      <w:tr w:rsidR="00B97164" w:rsidRPr="0057416D" w:rsidTr="0000550B">
        <w:tc>
          <w:tcPr>
            <w:tcW w:w="7371" w:type="dxa"/>
          </w:tcPr>
          <w:p w:rsidR="00B97164" w:rsidRPr="00A40768" w:rsidRDefault="00B97164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:rsidR="00B97164" w:rsidRPr="0057416D" w:rsidRDefault="00B97164" w:rsidP="0037490E">
            <w:r>
              <w:t xml:space="preserve">Punti </w:t>
            </w:r>
          </w:p>
        </w:tc>
        <w:tc>
          <w:tcPr>
            <w:tcW w:w="1063" w:type="dxa"/>
          </w:tcPr>
          <w:p w:rsidR="00B97164" w:rsidRDefault="00B97164" w:rsidP="0037490E">
            <w:pPr>
              <w:jc w:val="center"/>
              <w:rPr>
                <w:sz w:val="20"/>
                <w:szCs w:val="20"/>
              </w:rPr>
            </w:pPr>
            <w:r w:rsidRPr="004C2416">
              <w:rPr>
                <w:sz w:val="20"/>
                <w:szCs w:val="20"/>
              </w:rPr>
              <w:t xml:space="preserve">Riservato </w:t>
            </w:r>
          </w:p>
          <w:p w:rsidR="00B97164" w:rsidRPr="004C2416" w:rsidRDefault="00B97164" w:rsidP="00374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 </w:t>
            </w:r>
            <w:proofErr w:type="spellStart"/>
            <w:r>
              <w:rPr>
                <w:sz w:val="20"/>
                <w:szCs w:val="20"/>
              </w:rPr>
              <w:t>D.S.</w:t>
            </w:r>
            <w:proofErr w:type="spellEnd"/>
          </w:p>
        </w:tc>
        <w:tc>
          <w:tcPr>
            <w:tcW w:w="1064" w:type="dxa"/>
          </w:tcPr>
          <w:p w:rsidR="00B97164" w:rsidRPr="004C2416" w:rsidRDefault="00B97164" w:rsidP="0037490E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 w:rsidR="0000550B"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dirigente scolastico</w:t>
            </w:r>
            <w:r>
              <w:rPr>
                <w:rStyle w:val="Rimandonotaapidipagina"/>
                <w:sz w:val="20"/>
                <w:szCs w:val="20"/>
              </w:rPr>
              <w:footnoteReference w:id="2"/>
            </w:r>
          </w:p>
        </w:tc>
        <w:tc>
          <w:tcPr>
            <w:tcW w:w="1063" w:type="dxa"/>
          </w:tcPr>
          <w:p w:rsidR="0000550B" w:rsidRPr="00285A4A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Qualifica di docente di ruolo – meno di 5 anni 1 punto; oltre 5 anni: 5 punti + 1 punto per ogni anno oltre il quinquennio.</w:t>
            </w:r>
          </w:p>
        </w:tc>
        <w:tc>
          <w:tcPr>
            <w:tcW w:w="1063" w:type="dxa"/>
          </w:tcPr>
          <w:p w:rsidR="0000550B" w:rsidRPr="00285A4A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Incarico di collaboratore del dirigente scolastico – 1 punto per ogni incarico</w:t>
            </w:r>
            <w:r>
              <w:rPr>
                <w:sz w:val="20"/>
                <w:szCs w:val="20"/>
              </w:rPr>
              <w:t xml:space="preserve"> negli ultimi tre anni</w:t>
            </w:r>
          </w:p>
        </w:tc>
        <w:tc>
          <w:tcPr>
            <w:tcW w:w="1063" w:type="dxa"/>
          </w:tcPr>
          <w:p w:rsidR="0000550B" w:rsidRPr="00285A4A" w:rsidRDefault="0000550B" w:rsidP="0037490E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Incarico d</w:t>
            </w:r>
            <w:r>
              <w:rPr>
                <w:sz w:val="20"/>
                <w:szCs w:val="20"/>
              </w:rPr>
              <w:t>i funzione strumentale - 2</w:t>
            </w:r>
            <w:r w:rsidRPr="00F671CF">
              <w:rPr>
                <w:sz w:val="20"/>
                <w:szCs w:val="20"/>
              </w:rPr>
              <w:t xml:space="preserve"> punto per ogni incarico</w:t>
            </w:r>
            <w:r>
              <w:rPr>
                <w:sz w:val="20"/>
                <w:szCs w:val="20"/>
              </w:rPr>
              <w:t xml:space="preserve"> negli ultimi tre anni</w:t>
            </w:r>
          </w:p>
        </w:tc>
        <w:tc>
          <w:tcPr>
            <w:tcW w:w="1063" w:type="dxa"/>
          </w:tcPr>
          <w:p w:rsidR="0000550B" w:rsidRPr="00285A4A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Attività di docenza nella formazione docenti sulle tematiche oggetto dei laboratori (si considera una sola </w:t>
            </w:r>
            <w:r>
              <w:rPr>
                <w:sz w:val="20"/>
                <w:szCs w:val="20"/>
              </w:rPr>
              <w:t xml:space="preserve">attività per ogni </w:t>
            </w:r>
            <w:proofErr w:type="spellStart"/>
            <w:r>
              <w:rPr>
                <w:sz w:val="20"/>
                <w:szCs w:val="20"/>
              </w:rPr>
              <w:t>a.s.</w:t>
            </w:r>
            <w:proofErr w:type="spellEnd"/>
            <w:r>
              <w:rPr>
                <w:sz w:val="20"/>
                <w:szCs w:val="20"/>
              </w:rPr>
              <w:t>) 3</w:t>
            </w:r>
            <w:r w:rsidRPr="00F671CF">
              <w:rPr>
                <w:sz w:val="20"/>
                <w:szCs w:val="20"/>
              </w:rPr>
              <w:t xml:space="preserve"> punti per ogni attività formativa di almeno 15 ore per singolo corso</w:t>
            </w:r>
          </w:p>
        </w:tc>
        <w:tc>
          <w:tcPr>
            <w:tcW w:w="1063" w:type="dxa"/>
          </w:tcPr>
          <w:p w:rsidR="0000550B" w:rsidRPr="00285A4A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Docente nei corsi di formazione iniziale per personale docente ed educativo neoassunto </w:t>
            </w:r>
            <w:r>
              <w:rPr>
                <w:sz w:val="20"/>
                <w:szCs w:val="20"/>
              </w:rPr>
              <w:t xml:space="preserve">secondo il modello  degli ultimi 3 anni scolastici – 4 </w:t>
            </w:r>
            <w:r w:rsidRPr="00F671CF">
              <w:rPr>
                <w:sz w:val="20"/>
                <w:szCs w:val="20"/>
              </w:rPr>
              <w:t xml:space="preserve">punti per ogni </w:t>
            </w:r>
            <w:proofErr w:type="spellStart"/>
            <w:r w:rsidRPr="00F671CF">
              <w:rPr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063" w:type="dxa"/>
          </w:tcPr>
          <w:p w:rsidR="0000550B" w:rsidRPr="00285A4A" w:rsidRDefault="0000550B" w:rsidP="0037490E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Docente nei corsi di formazione iniziale per personale docente ed educativo neoassunto </w:t>
            </w:r>
            <w:r>
              <w:rPr>
                <w:sz w:val="20"/>
                <w:szCs w:val="20"/>
              </w:rPr>
              <w:t xml:space="preserve">secondo il modello  precedente all’attuale  – 2 </w:t>
            </w:r>
            <w:r w:rsidRPr="00F671CF">
              <w:rPr>
                <w:sz w:val="20"/>
                <w:szCs w:val="20"/>
              </w:rPr>
              <w:t xml:space="preserve">punti per ogni </w:t>
            </w:r>
            <w:proofErr w:type="spellStart"/>
            <w:r w:rsidRPr="00F671CF">
              <w:rPr>
                <w:sz w:val="20"/>
                <w:szCs w:val="20"/>
              </w:rPr>
              <w:t>a.s.</w:t>
            </w:r>
            <w:proofErr w:type="spellEnd"/>
          </w:p>
        </w:tc>
        <w:tc>
          <w:tcPr>
            <w:tcW w:w="1063" w:type="dxa"/>
          </w:tcPr>
          <w:p w:rsidR="0000550B" w:rsidRPr="00285A4A" w:rsidRDefault="0000550B" w:rsidP="0037490E">
            <w:r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Default="0000550B" w:rsidP="0037490E"/>
        </w:tc>
        <w:tc>
          <w:tcPr>
            <w:tcW w:w="1064" w:type="dxa"/>
          </w:tcPr>
          <w:p w:rsidR="0000550B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Attività di supervisore del tirocinio nelle SISSIS/Tutor TFA o PAS - 2 punti per ogni anno accademico</w:t>
            </w:r>
          </w:p>
        </w:tc>
        <w:tc>
          <w:tcPr>
            <w:tcW w:w="1063" w:type="dxa"/>
          </w:tcPr>
          <w:p w:rsidR="0000550B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  <w:p w:rsidR="0000550B" w:rsidRPr="00285A4A" w:rsidRDefault="0000550B" w:rsidP="0037490E"/>
        </w:tc>
        <w:tc>
          <w:tcPr>
            <w:tcW w:w="1063" w:type="dxa"/>
          </w:tcPr>
          <w:p w:rsidR="0000550B" w:rsidRDefault="0000550B" w:rsidP="0037490E"/>
        </w:tc>
        <w:tc>
          <w:tcPr>
            <w:tcW w:w="1064" w:type="dxa"/>
          </w:tcPr>
          <w:p w:rsidR="0000550B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 del tirocinio per studenti di Scienze della formazione primaria e/o corsisti nei corsi di specializzazione e/o master universitari</w:t>
            </w:r>
          </w:p>
        </w:tc>
        <w:tc>
          <w:tcPr>
            <w:tcW w:w="1063" w:type="dxa"/>
          </w:tcPr>
          <w:p w:rsidR="0000550B" w:rsidRPr="00285A4A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Default="0000550B" w:rsidP="0037490E"/>
        </w:tc>
        <w:tc>
          <w:tcPr>
            <w:tcW w:w="1064" w:type="dxa"/>
          </w:tcPr>
          <w:p w:rsidR="0000550B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Incarico per conto dell’Invalsi di osservatore e/o valutatore esterno, consulente, ecc. </w:t>
            </w:r>
          </w:p>
        </w:tc>
        <w:tc>
          <w:tcPr>
            <w:tcW w:w="1063" w:type="dxa"/>
          </w:tcPr>
          <w:p w:rsidR="0000550B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  <w:p w:rsidR="0000550B" w:rsidRPr="00285A4A" w:rsidRDefault="0000550B" w:rsidP="0037490E"/>
        </w:tc>
        <w:tc>
          <w:tcPr>
            <w:tcW w:w="1063" w:type="dxa"/>
          </w:tcPr>
          <w:p w:rsidR="0000550B" w:rsidRDefault="0000550B" w:rsidP="0037490E"/>
        </w:tc>
        <w:tc>
          <w:tcPr>
            <w:tcW w:w="1064" w:type="dxa"/>
          </w:tcPr>
          <w:p w:rsidR="0000550B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Incarico di animator</w:t>
            </w:r>
            <w:r>
              <w:rPr>
                <w:sz w:val="20"/>
                <w:szCs w:val="20"/>
              </w:rPr>
              <w:t>e digitale (solo per il laboratorio 5</w:t>
            </w:r>
            <w:r w:rsidRPr="00F671CF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</w:tcPr>
          <w:p w:rsidR="0000550B" w:rsidRPr="00285A4A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 xml:space="preserve">Incarichi di gestione delle tic  a scuola e/o incarico di funzione strumentale per l’area di </w:t>
            </w:r>
            <w:r>
              <w:rPr>
                <w:sz w:val="20"/>
                <w:szCs w:val="20"/>
              </w:rPr>
              <w:t>pertinenza (solo per il laboratorio 5</w:t>
            </w:r>
            <w:r w:rsidRPr="00F671CF">
              <w:rPr>
                <w:sz w:val="20"/>
                <w:szCs w:val="20"/>
              </w:rPr>
              <w:t>) – 2 punti per ogni incarico</w:t>
            </w:r>
            <w:r w:rsidRPr="00F671CF">
              <w:rPr>
                <w:rStyle w:val="Rimandonotaapidipagina"/>
                <w:sz w:val="20"/>
                <w:szCs w:val="20"/>
              </w:rPr>
              <w:footnoteReference w:id="3"/>
            </w:r>
          </w:p>
        </w:tc>
        <w:tc>
          <w:tcPr>
            <w:tcW w:w="1063" w:type="dxa"/>
          </w:tcPr>
          <w:p w:rsidR="0000550B" w:rsidRPr="00285A4A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Incarico di docente formatore nel piano PNSD (</w:t>
            </w:r>
            <w:r>
              <w:rPr>
                <w:sz w:val="20"/>
                <w:szCs w:val="20"/>
              </w:rPr>
              <w:t>solo per il laboratorio 5</w:t>
            </w:r>
            <w:r w:rsidRPr="00F671CF">
              <w:rPr>
                <w:sz w:val="20"/>
                <w:szCs w:val="20"/>
              </w:rPr>
              <w:t>)</w:t>
            </w:r>
          </w:p>
        </w:tc>
        <w:tc>
          <w:tcPr>
            <w:tcW w:w="1063" w:type="dxa"/>
          </w:tcPr>
          <w:p w:rsidR="0000550B" w:rsidRPr="00285A4A" w:rsidRDefault="0000550B" w:rsidP="0037490E">
            <w:r w:rsidRPr="00285A4A">
              <w:rPr>
                <w:sz w:val="22"/>
                <w:szCs w:val="22"/>
              </w:rPr>
              <w:t>______</w:t>
            </w:r>
          </w:p>
          <w:p w:rsidR="0000550B" w:rsidRPr="00285A4A" w:rsidRDefault="0000550B" w:rsidP="0037490E"/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00550B" w:rsidRPr="0057416D" w:rsidTr="0000550B">
        <w:tc>
          <w:tcPr>
            <w:tcW w:w="7371" w:type="dxa"/>
          </w:tcPr>
          <w:p w:rsidR="0000550B" w:rsidRPr="00F671CF" w:rsidRDefault="0000550B" w:rsidP="0000550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1CF">
              <w:rPr>
                <w:sz w:val="20"/>
                <w:szCs w:val="20"/>
              </w:rPr>
              <w:t>Altri titoli attestanti la competenza nella didattica con l'uso</w:t>
            </w:r>
            <w:r>
              <w:rPr>
                <w:sz w:val="20"/>
                <w:szCs w:val="20"/>
              </w:rPr>
              <w:t xml:space="preserve"> delle TIC (solo per il laboratorio 5</w:t>
            </w:r>
            <w:r w:rsidRPr="00F671CF">
              <w:rPr>
                <w:sz w:val="20"/>
                <w:szCs w:val="20"/>
              </w:rPr>
              <w:t>) – 2 punti per ogni titolo riconosciuto</w:t>
            </w:r>
          </w:p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3" w:type="dxa"/>
          </w:tcPr>
          <w:p w:rsidR="0000550B" w:rsidRPr="00285A4A" w:rsidRDefault="0000550B" w:rsidP="0037490E"/>
        </w:tc>
        <w:tc>
          <w:tcPr>
            <w:tcW w:w="1064" w:type="dxa"/>
          </w:tcPr>
          <w:p w:rsidR="0000550B" w:rsidRPr="00285A4A" w:rsidRDefault="0000550B" w:rsidP="0037490E"/>
        </w:tc>
      </w:tr>
      <w:tr w:rsidR="00B97164" w:rsidRPr="0057416D" w:rsidTr="0000550B">
        <w:tc>
          <w:tcPr>
            <w:tcW w:w="7371" w:type="dxa"/>
          </w:tcPr>
          <w:p w:rsidR="00B97164" w:rsidRPr="00285A4A" w:rsidRDefault="00B97164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:rsidR="00B97164" w:rsidRPr="00285A4A" w:rsidRDefault="00B97164" w:rsidP="0037490E">
            <w:r w:rsidRPr="00285A4A">
              <w:rPr>
                <w:sz w:val="22"/>
                <w:szCs w:val="22"/>
              </w:rPr>
              <w:t>Punti ______</w:t>
            </w:r>
          </w:p>
        </w:tc>
        <w:tc>
          <w:tcPr>
            <w:tcW w:w="1063" w:type="dxa"/>
          </w:tcPr>
          <w:p w:rsidR="00B97164" w:rsidRPr="00285A4A" w:rsidRDefault="00B97164" w:rsidP="0037490E"/>
        </w:tc>
        <w:tc>
          <w:tcPr>
            <w:tcW w:w="1064" w:type="dxa"/>
          </w:tcPr>
          <w:p w:rsidR="00B97164" w:rsidRPr="00285A4A" w:rsidRDefault="00B97164" w:rsidP="0037490E"/>
        </w:tc>
      </w:tr>
    </w:tbl>
    <w:p w:rsidR="00B97164" w:rsidRDefault="00B97164" w:rsidP="00B97164"/>
    <w:p w:rsidR="00B97164" w:rsidRDefault="00B97164" w:rsidP="00B97164"/>
    <w:p w:rsidR="00B97164" w:rsidRDefault="00B97164" w:rsidP="00B97164">
      <w:r>
        <w:t>Catania,__________________</w:t>
      </w:r>
    </w:p>
    <w:p w:rsidR="00B97164" w:rsidRDefault="00B97164" w:rsidP="00B97164">
      <w:pPr>
        <w:ind w:left="6372" w:firstLine="708"/>
        <w:jc w:val="center"/>
      </w:pPr>
      <w:r>
        <w:t>Firma</w:t>
      </w:r>
    </w:p>
    <w:p w:rsidR="00B97164" w:rsidRDefault="00B97164" w:rsidP="00B97164">
      <w:pPr>
        <w:ind w:left="6372" w:firstLine="708"/>
        <w:jc w:val="center"/>
      </w:pPr>
    </w:p>
    <w:p w:rsidR="00B97164" w:rsidRDefault="00B97164" w:rsidP="00B97164">
      <w:pPr>
        <w:jc w:val="right"/>
      </w:pPr>
      <w:r>
        <w:t>_________________________</w:t>
      </w:r>
    </w:p>
    <w:p w:rsidR="00B97164" w:rsidRDefault="00B97164" w:rsidP="00B97164">
      <w:pPr>
        <w:rPr>
          <w:sz w:val="28"/>
          <w:szCs w:val="28"/>
        </w:rPr>
      </w:pPr>
    </w:p>
    <w:p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D5" w:rsidRDefault="00C113D5" w:rsidP="00B97164">
      <w:r>
        <w:separator/>
      </w:r>
    </w:p>
  </w:endnote>
  <w:endnote w:type="continuationSeparator" w:id="0">
    <w:p w:rsidR="00C113D5" w:rsidRDefault="00C113D5" w:rsidP="00B9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D5" w:rsidRDefault="00C113D5" w:rsidP="00B97164">
      <w:r>
        <w:separator/>
      </w:r>
    </w:p>
  </w:footnote>
  <w:footnote w:type="continuationSeparator" w:id="0">
    <w:p w:rsidR="00C113D5" w:rsidRDefault="00C113D5" w:rsidP="00B97164">
      <w:r>
        <w:continuationSeparator/>
      </w:r>
    </w:p>
  </w:footnote>
  <w:footnote w:id="1">
    <w:p w:rsidR="00B97164" w:rsidRPr="00F671CF" w:rsidRDefault="00B97164" w:rsidP="00B9716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evidenziato in grassetto.</w:t>
      </w:r>
    </w:p>
  </w:footnote>
  <w:footnote w:id="2">
    <w:p w:rsidR="0000550B" w:rsidRPr="00B26E5E" w:rsidRDefault="0000550B">
      <w:pPr>
        <w:pStyle w:val="Testonotaapidipagina"/>
      </w:pPr>
      <w:r>
        <w:rPr>
          <w:rStyle w:val="Rimandonotaapidipagina"/>
        </w:rPr>
        <w:footnoteRef/>
      </w:r>
      <w:r>
        <w:t xml:space="preserve"> Al dirigente non possono essere attribuiti i punteggi per incarichi di funzione strumentale e di collaboratore del dirigente scolastico</w:t>
      </w:r>
    </w:p>
  </w:footnote>
  <w:footnote w:id="3">
    <w:p w:rsidR="0000550B" w:rsidRPr="00F671CF" w:rsidRDefault="0000550B" w:rsidP="0038076B">
      <w:pPr>
        <w:pStyle w:val="Testonotaapidipagina"/>
      </w:pPr>
      <w:r>
        <w:rPr>
          <w:rStyle w:val="Rimandonotaapidipagina"/>
        </w:rPr>
        <w:footnoteRef/>
      </w:r>
      <w:r>
        <w:t xml:space="preserve"> Si considera un solo incarico per ogni singolo anno scolastico.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164"/>
    <w:rsid w:val="0000550B"/>
    <w:rsid w:val="000C7C20"/>
    <w:rsid w:val="005C6F62"/>
    <w:rsid w:val="00B24554"/>
    <w:rsid w:val="00B97164"/>
    <w:rsid w:val="00C113D5"/>
    <w:rsid w:val="00CB5979"/>
    <w:rsid w:val="00FB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B971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Nuovo Utente</cp:lastModifiedBy>
  <cp:revision>2</cp:revision>
  <dcterms:created xsi:type="dcterms:W3CDTF">2018-12-27T09:04:00Z</dcterms:created>
  <dcterms:modified xsi:type="dcterms:W3CDTF">2018-12-27T09:04:00Z</dcterms:modified>
</cp:coreProperties>
</file>