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2"/>
          <w:szCs w:val="32"/>
          <w:lang w:val="it-IT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>PICCOLI REGISTI CERCASI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 xml:space="preserve">…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>PER LA LEGALITA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>’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it-IT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IX edizione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it-IT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OPERE FINALISTE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Andr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tutto bene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ICS "Diaz-Manzoni" - Catania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Giornata dei calzini spaiati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I.C.S. "Purrello" - San Gregorio (CT)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Il colore rosso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, I.C.S.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De Amicis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- Enna 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Il mio nome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andreA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1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IC "Vittorio Veneto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- Lentini (SR)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 xml:space="preserve"> “</w:t>
      </w:r>
      <w:r>
        <w:rPr>
          <w:rtl w:val="0"/>
          <w:lang w:val="it-IT"/>
        </w:rPr>
        <w:t>Io Sfido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I.C.S. "Giovanni XXIII" - Sava (Taranto)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 xml:space="preserve"> “</w:t>
      </w:r>
      <w:r>
        <w:rPr>
          <w:rtl w:val="0"/>
          <w:lang w:val="it-IT"/>
        </w:rPr>
        <w:t>Legalit</w:t>
      </w:r>
      <w:r>
        <w:rPr>
          <w:rtl w:val="0"/>
          <w:lang w:val="it-IT"/>
        </w:rPr>
        <w:t xml:space="preserve">à è </w:t>
      </w:r>
      <w:r>
        <w:rPr>
          <w:rtl w:val="0"/>
          <w:lang w:val="it-IT"/>
        </w:rPr>
        <w:t>libert</w:t>
      </w:r>
      <w:r>
        <w:rPr>
          <w:rtl w:val="0"/>
          <w:lang w:val="it-IT"/>
        </w:rPr>
        <w:t>à”</w:t>
      </w:r>
      <w:r>
        <w:rPr>
          <w:rtl w:val="0"/>
          <w:lang w:val="it-IT"/>
        </w:rPr>
        <w:t xml:space="preserve">, Circolo Didattico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Don Milani</w:t>
      </w:r>
      <w:r>
        <w:rPr>
          <w:rtl w:val="0"/>
          <w:lang w:val="it-IT"/>
        </w:rPr>
        <w:t xml:space="preserve">” – </w:t>
      </w:r>
      <w:r>
        <w:rPr>
          <w:rtl w:val="0"/>
          <w:lang w:val="it-IT"/>
        </w:rPr>
        <w:t>Randazzo (CT)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Le Moire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Liceo "Gargallo" - Siracusa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 xml:space="preserve"> “</w:t>
      </w:r>
      <w:r>
        <w:rPr>
          <w:rtl w:val="0"/>
          <w:lang w:val="it-IT"/>
        </w:rPr>
        <w:t>L'etica libera la bellezza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, Liceo scientifico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Bruno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- </w:t>
      </w:r>
      <w:r>
        <w:rPr>
          <w:rtl w:val="0"/>
          <w:lang w:val="it-IT"/>
        </w:rPr>
        <w:t xml:space="preserve"> Arzano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- Grumo Nevano (NA)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 xml:space="preserve"> “</w:t>
      </w:r>
      <w:r>
        <w:rPr>
          <w:rtl w:val="0"/>
          <w:lang w:val="it-IT"/>
        </w:rPr>
        <w:t>Lo zaino pieno solo di speranza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I.C.S. "Taverna" - Taverna (CZ)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Moncada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I.O.S. "A.Musco" - Catania</w:t>
      </w:r>
    </w:p>
    <w:p>
      <w:pPr>
        <w:pStyle w:val="Normal.0"/>
        <w:rPr>
          <w:lang w:val="en-US"/>
        </w:rPr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Radio Out - Young Voices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, I.C.S. </w:t>
      </w:r>
      <w:r>
        <w:rPr>
          <w:rtl w:val="0"/>
          <w:lang w:val="it-IT"/>
        </w:rPr>
        <w:t>“</w:t>
      </w:r>
      <w:r>
        <w:rPr>
          <w:rtl w:val="0"/>
          <w:lang w:val="en-US"/>
        </w:rPr>
        <w:t>E</w:t>
      </w:r>
      <w:r>
        <w:rPr>
          <w:rtl w:val="0"/>
          <w:lang w:val="it-IT"/>
        </w:rPr>
        <w:t>.</w:t>
      </w:r>
      <w:r>
        <w:rPr>
          <w:rtl w:val="0"/>
          <w:lang w:val="en-US"/>
        </w:rPr>
        <w:t>Patti</w:t>
      </w:r>
      <w:r>
        <w:rPr>
          <w:rtl w:val="0"/>
          <w:lang w:val="it-IT"/>
        </w:rPr>
        <w:t xml:space="preserve">” </w:t>
      </w:r>
      <w:r>
        <w:rPr>
          <w:rtl w:val="0"/>
          <w:lang w:val="en-US"/>
        </w:rPr>
        <w:t>- Trecastagni (CT)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Routine is fantastic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I.C.S. "Pirandello- San Giovanni Bosco"- Campobello di Mazara (TP)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Se tutti siamo stranieri, nessuno lo </w:t>
      </w:r>
      <w:r>
        <w:rPr>
          <w:rtl w:val="0"/>
          <w:lang w:val="it-IT"/>
        </w:rPr>
        <w:t>è”</w:t>
      </w:r>
      <w:r>
        <w:rPr>
          <w:rtl w:val="0"/>
          <w:lang w:val="it-IT"/>
        </w:rPr>
        <w:t>, I.C.S. "Corbino" - Augusta (SR)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Sexting -Ama in sicurezza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, Liceo Classico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N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Spedalieri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- Catania</w:t>
      </w:r>
    </w:p>
    <w:p>
      <w:pPr>
        <w:pStyle w:val="Normal.0"/>
      </w:pPr>
      <w:r>
        <w:rPr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